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5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2480"/>
        <w:gridCol w:w="50"/>
        <w:gridCol w:w="850"/>
        <w:gridCol w:w="150"/>
        <w:gridCol w:w="1650"/>
        <w:gridCol w:w="2390"/>
      </w:tblGrid>
      <w:tr w:rsidR="00C97257" w:rsidRPr="00730AA6" w:rsidTr="00055B4D">
        <w:trPr>
          <w:trHeight w:val="1340"/>
        </w:trPr>
        <w:tc>
          <w:tcPr>
            <w:tcW w:w="6515" w:type="dxa"/>
            <w:gridSpan w:val="4"/>
            <w:shd w:val="clear" w:color="auto" w:fill="404040" w:themeFill="text1" w:themeFillTint="BF"/>
            <w:vAlign w:val="center"/>
          </w:tcPr>
          <w:p w:rsidR="00C97257" w:rsidRPr="00055B4D" w:rsidRDefault="006C4CD8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Seizure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  <w:t>Detailed Individualized Healthcare Plan (IHP) Template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 w:rsidR="00C97257" w:rsidRPr="00055B4D">
              <w:rPr>
                <w:rFonts w:ascii="Calibri" w:hAnsi="Calibri"/>
                <w:color w:val="FFFFFF" w:themeColor="background1"/>
              </w:rPr>
              <w:t>Utah Department of Health&amp; Human Services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School Year: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br/>
              <w:t>504 Date: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 xml:space="preserve">IEP Date 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(if applicable):</w:t>
            </w:r>
          </w:p>
        </w:tc>
        <w:tc>
          <w:tcPr>
            <w:tcW w:w="2390" w:type="dxa"/>
            <w:vMerge w:val="restart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Picture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val="54"/>
        </w:trPr>
        <w:tc>
          <w:tcPr>
            <w:tcW w:w="6515" w:type="dxa"/>
            <w:gridSpan w:val="4"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055B4D">
              <w:rPr>
                <w:rFonts w:asciiTheme="minorHAnsi" w:hAnsiTheme="minorHAnsi" w:cstheme="minorHAnsi"/>
                <w:b/>
              </w:rPr>
              <w:t>STUDENT INFORMATION</w:t>
            </w: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</w:tc>
        <w:tc>
          <w:tcPr>
            <w:tcW w:w="2390" w:type="dxa"/>
            <w:vMerge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hRule="exact" w:val="361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Student:</w:t>
            </w:r>
          </w:p>
        </w:tc>
        <w:tc>
          <w:tcPr>
            <w:tcW w:w="2480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DOB:</w:t>
            </w:r>
          </w:p>
        </w:tc>
        <w:tc>
          <w:tcPr>
            <w:tcW w:w="1050" w:type="dxa"/>
            <w:gridSpan w:val="3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School:</w:t>
            </w:r>
          </w:p>
        </w:tc>
      </w:tr>
      <w:tr w:rsidR="00C97257" w:rsidRPr="00730AA6" w:rsidTr="00055B4D">
        <w:trPr>
          <w:trHeight w:hRule="exact" w:val="352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Parent:</w:t>
            </w:r>
          </w:p>
        </w:tc>
        <w:tc>
          <w:tcPr>
            <w:tcW w:w="2480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090" w:type="dxa"/>
            <w:gridSpan w:val="5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Physician: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Nurse: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99101E" w:rsidRPr="00730AA6" w:rsidTr="0099101E">
        <w:trPr>
          <w:trHeight w:hRule="exact" w:val="288"/>
        </w:trPr>
        <w:tc>
          <w:tcPr>
            <w:tcW w:w="5665" w:type="dxa"/>
            <w:gridSpan w:val="3"/>
            <w:vAlign w:val="center"/>
          </w:tcPr>
          <w:p w:rsidR="0099101E" w:rsidRPr="00055B4D" w:rsidRDefault="0099101E" w:rsidP="00EB0F5A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Medical Diagnosis: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E419F">
              <w:rPr>
                <w:rFonts w:asciiTheme="minorHAnsi" w:hAnsiTheme="minorHAnsi" w:cstheme="minorHAnsi"/>
              </w:rPr>
              <w:t>Seizure disorder, epilepsy</w:t>
            </w:r>
          </w:p>
        </w:tc>
        <w:tc>
          <w:tcPr>
            <w:tcW w:w="5040" w:type="dxa"/>
            <w:gridSpan w:val="4"/>
            <w:vAlign w:val="center"/>
          </w:tcPr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Age at Diagnosis:</w:t>
            </w:r>
          </w:p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74CC2" w:rsidRPr="00730AA6" w:rsidTr="00250079">
        <w:trPr>
          <w:trHeight w:hRule="exact" w:val="288"/>
        </w:trPr>
        <w:tc>
          <w:tcPr>
            <w:tcW w:w="6665" w:type="dxa"/>
            <w:gridSpan w:val="5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Initiated by:</w:t>
            </w:r>
          </w:p>
        </w:tc>
        <w:tc>
          <w:tcPr>
            <w:tcW w:w="4040" w:type="dxa"/>
            <w:gridSpan w:val="2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34600F" w:rsidRDefault="00346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:rsidTr="00F11C02">
        <w:tc>
          <w:tcPr>
            <w:tcW w:w="10790" w:type="dxa"/>
            <w:shd w:val="clear" w:color="auto" w:fill="E7E6E6" w:themeFill="background2"/>
          </w:tcPr>
          <w:p w:rsidR="00F11C02" w:rsidRPr="00F11C02" w:rsidRDefault="00F11C02">
            <w:pPr>
              <w:rPr>
                <w:rFonts w:asciiTheme="majorHAnsi" w:hAnsiTheme="majorHAnsi" w:cstheme="majorHAnsi"/>
                <w:b/>
              </w:rPr>
            </w:pPr>
            <w:r w:rsidRPr="00F11C02">
              <w:rPr>
                <w:rFonts w:asciiTheme="majorHAnsi" w:hAnsiTheme="majorHAnsi" w:cstheme="majorHAnsi"/>
                <w:b/>
              </w:rPr>
              <w:t>NURSING ASSESSMENT</w:t>
            </w:r>
          </w:p>
        </w:tc>
      </w:tr>
      <w:tr w:rsidR="00F11C02" w:rsidTr="00004ABA">
        <w:trPr>
          <w:trHeight w:val="1970"/>
        </w:trPr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3"/>
            </w:tblGrid>
            <w:tr w:rsidR="00DA5655" w:rsidRPr="00DA5655">
              <w:trPr>
                <w:trHeight w:val="1319"/>
              </w:trPr>
              <w:tc>
                <w:tcPr>
                  <w:tcW w:w="0" w:type="auto"/>
                </w:tcPr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Review all information provided by parents and health records or orders from current healthcare providers.</w:t>
                  </w:r>
                </w:p>
                <w:p w:rsidR="00EB0F5A" w:rsidRPr="00EB0F5A" w:rsidRDefault="00EB0F5A" w:rsidP="00EB0F5A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EB0F5A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Check this student’s usual signs/symptoms of an asthma attack or exacerbation: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421"/>
                  </w:tblGrid>
                  <w:tr w:rsidR="00B3030B" w:rsidRPr="00B3030B">
                    <w:trPr>
                      <w:trHeight w:val="1439"/>
                    </w:trPr>
                    <w:tc>
                      <w:tcPr>
                        <w:tcW w:w="0" w:type="auto"/>
                      </w:tcPr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Age of onset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Description of seizure activity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Describe postictal period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Aura or behaviors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Longest seizure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Medication and effectiveness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Student’s ability to recognize aura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Student’s desire and ability to tell classmates and adults about seizures </w:t>
                        </w: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</w:p>
                      <w:p w:rsidR="00B3030B" w:rsidRPr="00B3030B" w:rsidRDefault="00B3030B" w:rsidP="00B3030B">
                        <w:pPr>
                          <w:widowControl/>
                          <w:adjustRightInd w:val="0"/>
                          <w:spacing w:line="201" w:lineRule="atLeast"/>
                          <w:ind w:hanging="200"/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</w:pP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  </w:t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sym w:font="Wingdings" w:char="F06F"/>
                        </w:r>
                        <w:r w:rsidRPr="00B3030B">
                          <w:rPr>
                            <w:rFonts w:asciiTheme="majorHAnsi" w:hAnsiTheme="majorHAnsi" w:cstheme="majorHAnsi"/>
                            <w:color w:val="211D1E"/>
                            <w:sz w:val="24"/>
                            <w:szCs w:val="24"/>
                          </w:rPr>
                          <w:t xml:space="preserve"> </w:t>
                        </w:r>
                        <w:r w:rsidRPr="00B3030B">
                          <w:rPr>
                            <w:rFonts w:asciiTheme="majorHAnsi" w:eastAsia="ZapfDingbats" w:hAnsiTheme="majorHAnsi" w:cstheme="majorHAnsi"/>
                            <w:color w:val="221E1F"/>
                            <w:sz w:val="24"/>
                            <w:szCs w:val="24"/>
                          </w:rPr>
                          <w:t xml:space="preserve">Special educational services or accommodations </w:t>
                        </w:r>
                      </w:p>
                    </w:tc>
                  </w:tr>
                </w:tbl>
                <w:p w:rsidR="00B3030B" w:rsidRPr="00B3030B" w:rsidRDefault="00B3030B" w:rsidP="00B3030B">
                  <w:pPr>
                    <w:pStyle w:val="Pa22"/>
                    <w:rPr>
                      <w:rFonts w:asciiTheme="majorHAnsi" w:hAnsiTheme="majorHAnsi" w:cstheme="majorHAnsi"/>
                      <w:color w:val="211D1E"/>
                    </w:rPr>
                  </w:pPr>
                </w:p>
                <w:p w:rsidR="00DA5655" w:rsidRPr="00DA5655" w:rsidRDefault="00DA5655" w:rsidP="00B3030B">
                  <w:pPr>
                    <w:pStyle w:val="Pa22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B3030B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color w:val="211D1E"/>
                    </w:rPr>
                    <w:t xml:space="preserve"> Other (specify):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</w:t>
                  </w:r>
                </w:p>
              </w:tc>
            </w:tr>
          </w:tbl>
          <w:p w:rsidR="00F11C02" w:rsidRDefault="00F11C02" w:rsidP="00004ABA">
            <w:pPr>
              <w:rPr>
                <w:rFonts w:asciiTheme="majorHAnsi" w:hAnsiTheme="majorHAnsi" w:cstheme="majorHAnsi"/>
              </w:rPr>
            </w:pPr>
          </w:p>
          <w:p w:rsidR="00004ABA" w:rsidRPr="00DA5655" w:rsidRDefault="00004ABA" w:rsidP="00004ABA">
            <w:pPr>
              <w:rPr>
                <w:rFonts w:asciiTheme="majorHAnsi" w:hAnsiTheme="majorHAnsi" w:cstheme="majorHAnsi"/>
              </w:rPr>
            </w:pPr>
          </w:p>
        </w:tc>
      </w:tr>
    </w:tbl>
    <w:p w:rsidR="00F11C02" w:rsidRDefault="00F11C02"/>
    <w:p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:rsidTr="0034600F">
        <w:tc>
          <w:tcPr>
            <w:tcW w:w="10710" w:type="dxa"/>
            <w:shd w:val="clear" w:color="auto" w:fill="E7E6E6" w:themeFill="background2"/>
          </w:tcPr>
          <w:p w:rsidR="0034600F" w:rsidRPr="008012B1" w:rsidRDefault="0034600F" w:rsidP="0034600F">
            <w:pPr>
              <w:rPr>
                <w:rFonts w:asciiTheme="majorHAnsi" w:hAnsiTheme="majorHAnsi" w:cstheme="majorHAnsi"/>
                <w:b/>
              </w:rPr>
            </w:pPr>
            <w:r w:rsidRPr="008012B1">
              <w:rPr>
                <w:rFonts w:asciiTheme="majorHAnsi" w:hAnsiTheme="majorHAnsi" w:cstheme="majorHAnsi"/>
                <w:b/>
              </w:rPr>
              <w:lastRenderedPageBreak/>
              <w:t>NURSING DIAGNOSES</w:t>
            </w:r>
          </w:p>
        </w:tc>
      </w:tr>
      <w:tr w:rsidR="0034600F" w:rsidTr="00A63A04">
        <w:trPr>
          <w:trHeight w:val="10133"/>
        </w:trPr>
        <w:tc>
          <w:tcPr>
            <w:tcW w:w="10710" w:type="dxa"/>
          </w:tcPr>
          <w:tbl>
            <w:tblPr>
              <w:tblW w:w="103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0"/>
            </w:tblGrid>
            <w:tr w:rsidR="00DA5655" w:rsidRPr="00B3030B" w:rsidTr="00B3030B">
              <w:trPr>
                <w:trHeight w:val="119"/>
              </w:trPr>
              <w:tc>
                <w:tcPr>
                  <w:tcW w:w="0" w:type="auto"/>
                </w:tcPr>
                <w:p w:rsidR="00B3030B" w:rsidRPr="00B3030B" w:rsidRDefault="001848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(Risk for) ineffective health management</w:t>
                  </w:r>
                  <w:r w:rsid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related to</w:t>
                  </w:r>
                </w:p>
                <w:p w:rsid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2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knowledge of therapeutic regimen</w:t>
                  </w:r>
                </w:p>
                <w:p w:rsidR="00B303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2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social support</w:t>
                  </w:r>
                </w:p>
                <w:p w:rsidR="00DA5655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2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decisional conflict</w:t>
                  </w:r>
                </w:p>
              </w:tc>
            </w:tr>
          </w:tbl>
          <w:p w:rsidR="0034600F" w:rsidRPr="00B3030B" w:rsidRDefault="0018480B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:rsidR="0018480B" w:rsidRPr="00B3030B" w:rsidRDefault="008012B1" w:rsidP="00B303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</w:t>
            </w:r>
            <w:r w:rsidR="00B3030B">
              <w:rPr>
                <w:rFonts w:asciiTheme="majorHAnsi" w:hAnsiTheme="majorHAnsi" w:cstheme="majorHAnsi"/>
              </w:rPr>
              <w:t>(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Risk for) functional urinary incontinence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related to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temporary altered level of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consciousness during seizure activity</w:t>
            </w:r>
          </w:p>
          <w:p w:rsidR="00B3030B" w:rsidRPr="00B3030B" w:rsidRDefault="00B3030B" w:rsidP="00B3030B">
            <w:pPr>
              <w:widowControl/>
              <w:adjustRightInd w:val="0"/>
              <w:rPr>
                <w:rFonts w:asciiTheme="majorHAnsi" w:hAnsiTheme="majorHAnsi" w:cstheme="majorHAnsi"/>
              </w:rPr>
            </w:pPr>
          </w:p>
          <w:p w:rsidR="0018480B" w:rsidRPr="00B3030B" w:rsidRDefault="008012B1" w:rsidP="00B303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(Risk for) ineffective breathing pattern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related to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neurological impairment during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seizure activity</w:t>
            </w:r>
          </w:p>
          <w:p w:rsidR="00B3030B" w:rsidRPr="00B3030B" w:rsidRDefault="00B3030B" w:rsidP="00B303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18480B" w:rsidRPr="00B3030B" w:rsidRDefault="008012B1" w:rsidP="00B3030B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(Risk for) fear related to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learned response regarding unknown</w:t>
            </w:r>
            <w:r w:rsidR="00B3030B">
              <w:rPr>
                <w:rFonts w:asciiTheme="majorHAnsi" w:eastAsiaTheme="minorHAnsi" w:hAnsiTheme="majorHAnsi" w:cstheme="majorHAnsi"/>
              </w:rPr>
              <w:t xml:space="preserve"> </w:t>
            </w:r>
            <w:r w:rsidR="00B3030B" w:rsidRPr="00B3030B">
              <w:rPr>
                <w:rFonts w:asciiTheme="majorHAnsi" w:eastAsiaTheme="minorHAnsi" w:hAnsiTheme="majorHAnsi" w:cstheme="majorHAnsi"/>
              </w:rPr>
              <w:t>seizure activity pattern</w:t>
            </w:r>
          </w:p>
          <w:p w:rsidR="00B3030B" w:rsidRPr="00B3030B" w:rsidRDefault="00B3030B" w:rsidP="00B3030B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2"/>
            </w:tblGrid>
            <w:tr w:rsidR="00DA5655" w:rsidRPr="00B3030B">
              <w:trPr>
                <w:trHeight w:val="239"/>
              </w:trPr>
              <w:tc>
                <w:tcPr>
                  <w:tcW w:w="0" w:type="auto"/>
                </w:tcPr>
                <w:p w:rsidR="00B3030B" w:rsidRPr="00B3030B" w:rsidRDefault="008012B1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641DD2">
                    <w:rPr>
                      <w:rFonts w:asciiTheme="majorHAnsi" w:hAnsiTheme="majorHAnsi" w:cstheme="majorHAnsi"/>
                      <w:sz w:val="24"/>
                      <w:szCs w:val="24"/>
                    </w:rPr>
                    <w:t>(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Risk for</w:t>
                  </w:r>
                  <w:r w:rsid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)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injury related to:</w:t>
                  </w:r>
                </w:p>
                <w:p w:rsidR="00B303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alteration in cognitive</w:t>
                  </w:r>
                </w:p>
                <w:p w:rsidR="001848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3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alteration in psychomotor functioning during seizure activity</w:t>
                  </w:r>
                </w:p>
                <w:p w:rsidR="00B3030B" w:rsidRPr="00B3030B" w:rsidRDefault="00B303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B3030B" w:rsidRPr="00B3030B" w:rsidRDefault="0018480B" w:rsidP="00B303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="00641DD2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(Risk for) fatigue related to:</w:t>
                  </w:r>
                </w:p>
                <w:p w:rsidR="00B3030B" w:rsidRPr="00B3030B" w:rsidRDefault="00B3030B" w:rsidP="00DE419F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increased physical activity determined by:</w:t>
                  </w:r>
                </w:p>
                <w:p w:rsidR="00B3030B" w:rsidRPr="00B3030B" w:rsidRDefault="00B3030B" w:rsidP="00DE419F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type of seizure activity</w:t>
                  </w:r>
                </w:p>
                <w:p w:rsidR="00B3030B" w:rsidRPr="00B3030B" w:rsidRDefault="00B3030B" w:rsidP="00DE419F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frequency of seizure activity</w:t>
                  </w:r>
                </w:p>
                <w:p w:rsidR="0018480B" w:rsidRPr="00B3030B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5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severity of seizure activity</w:t>
                  </w:r>
                </w:p>
                <w:p w:rsidR="00B3030B" w:rsidRPr="00B3030B" w:rsidRDefault="00B303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B3030B" w:rsidRPr="00B3030B" w:rsidRDefault="0018480B" w:rsidP="00B303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(Risk for) noncompliance related to:</w:t>
                  </w:r>
                </w:p>
                <w:p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motivation</w:t>
                  </w:r>
                </w:p>
                <w:p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lack of skills to perform seizure care</w:t>
                  </w:r>
                  <w:r w:rsidR="00641DD2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regimen</w:t>
                  </w:r>
                </w:p>
                <w:p w:rsidR="00B3030B" w:rsidRPr="00641DD2" w:rsidRDefault="00B3030B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6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insufficient social support</w:t>
                  </w:r>
                  <w:r w:rsidR="00641DD2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lack of knowledge about the regimen</w:t>
                  </w:r>
                </w:p>
                <w:p w:rsidR="00641DD2" w:rsidRDefault="00641DD2" w:rsidP="00641DD2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641DD2" w:rsidRDefault="00641DD2" w:rsidP="00641DD2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</w:t>
                  </w:r>
                  <w:r w:rsidR="00B3030B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Risk for</w:t>
                  </w:r>
                  <w:r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)</w:t>
                  </w:r>
                  <w:r w:rsidR="00B3030B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delayed development (and/or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B3030B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regression) re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lated to:</w:t>
                  </w:r>
                </w:p>
                <w:p w:rsidR="00641DD2" w:rsidRPr="00641DD2" w:rsidRDefault="00641DD2" w:rsidP="00DE419F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seizure disorder</w:t>
                  </w:r>
                </w:p>
                <w:p w:rsidR="00641DD2" w:rsidRPr="00641DD2" w:rsidRDefault="00641DD2" w:rsidP="00DE419F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type of seizure activity and associated disorders</w:t>
                  </w:r>
                </w:p>
                <w:p w:rsidR="00641DD2" w:rsidRPr="00641DD2" w:rsidRDefault="00641DD2" w:rsidP="00DE419F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frequency of seizure activity and associated disorders</w:t>
                  </w:r>
                </w:p>
                <w:p w:rsidR="00641DD2" w:rsidRPr="00641DD2" w:rsidRDefault="00641DD2" w:rsidP="00DE419F">
                  <w:pPr>
                    <w:pStyle w:val="ListParagraph"/>
                    <w:widowControl/>
                    <w:numPr>
                      <w:ilvl w:val="1"/>
                      <w:numId w:val="8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severity of seizure activity and associated disorders</w:t>
                  </w:r>
                </w:p>
                <w:p w:rsidR="00B3030B" w:rsidRPr="00641DD2" w:rsidRDefault="00641DD2" w:rsidP="00DE419F">
                  <w:pPr>
                    <w:pStyle w:val="ListParagraph"/>
                    <w:framePr w:hSpace="180" w:wrap="around" w:vAnchor="page" w:hAnchor="margin" w:xAlign="center" w:y="1216"/>
                    <w:widowControl/>
                    <w:numPr>
                      <w:ilvl w:val="0"/>
                      <w:numId w:val="7"/>
                    </w:numPr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compliance with treatment regimen</w:t>
                  </w:r>
                </w:p>
                <w:p w:rsidR="00641DD2" w:rsidRPr="00B3030B" w:rsidRDefault="00641DD2" w:rsidP="00641DD2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</w:p>
                <w:p w:rsidR="00B3030B" w:rsidRPr="00B3030B" w:rsidRDefault="00B3030B" w:rsidP="00B3030B">
                  <w:pPr>
                    <w:widowControl/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B3030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641DD2">
                    <w:rPr>
                      <w:rFonts w:asciiTheme="majorHAnsi" w:hAnsiTheme="majorHAnsi" w:cstheme="majorHAnsi"/>
                      <w:sz w:val="24"/>
                      <w:szCs w:val="24"/>
                    </w:rPr>
                    <w:t>(</w:t>
                  </w: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Risk for</w:t>
                  </w:r>
                  <w:r w:rsid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)</w:t>
                  </w:r>
                  <w:r w:rsidRPr="00B3030B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aspiration related to:</w:t>
                  </w:r>
                </w:p>
                <w:p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decreased level of consciousness</w:t>
                  </w:r>
                </w:p>
                <w:p w:rsidR="00B3030B" w:rsidRPr="00641DD2" w:rsidRDefault="00B3030B" w:rsidP="00DE419F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adjustRightInd w:val="0"/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</w:pP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impaired ability to swallow during</w:t>
                  </w:r>
                  <w:r w:rsidR="00641DD2"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641DD2">
                    <w:rPr>
                      <w:rFonts w:asciiTheme="majorHAnsi" w:eastAsiaTheme="minorHAnsi" w:hAnsiTheme="majorHAnsi" w:cstheme="majorHAnsi"/>
                      <w:sz w:val="24"/>
                      <w:szCs w:val="24"/>
                    </w:rPr>
                    <w:t>seizure activity</w:t>
                  </w:r>
                </w:p>
                <w:p w:rsidR="00B3030B" w:rsidRPr="00B3030B" w:rsidRDefault="00B3030B" w:rsidP="00B3030B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:rsidR="0034600F" w:rsidRPr="00B3030B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B3030B">
              <w:rPr>
                <w:rFonts w:asciiTheme="majorHAnsi" w:hAnsiTheme="majorHAnsi" w:cstheme="majorHAnsi"/>
              </w:rPr>
              <w:sym w:font="Wingdings" w:char="F06F"/>
            </w:r>
            <w:r w:rsidRPr="00B3030B">
              <w:rPr>
                <w:rFonts w:asciiTheme="majorHAnsi" w:hAnsiTheme="majorHAnsi" w:cstheme="majorHAnsi"/>
              </w:rPr>
              <w:t xml:space="preserve"> Other (specify):</w:t>
            </w:r>
          </w:p>
          <w:p w:rsidR="0034600F" w:rsidRPr="00B3030B" w:rsidRDefault="0034600F" w:rsidP="0034600F">
            <w:pPr>
              <w:rPr>
                <w:rFonts w:asciiTheme="majorHAnsi" w:hAnsiTheme="majorHAnsi" w:cstheme="majorHAnsi"/>
              </w:rPr>
            </w:pPr>
          </w:p>
        </w:tc>
      </w:tr>
    </w:tbl>
    <w:p w:rsidR="0034600F" w:rsidRDefault="0034600F"/>
    <w:p w:rsidR="0034600F" w:rsidRDefault="0034600F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2178EC">
            <w:pPr>
              <w:rPr>
                <w:rFonts w:asciiTheme="minorHAnsi" w:hAnsiTheme="minorHAnsi" w:cstheme="minorHAnsi"/>
                <w:b/>
              </w:rPr>
            </w:pPr>
            <w:r w:rsidRPr="002178EC">
              <w:rPr>
                <w:rFonts w:asciiTheme="minorHAnsi" w:hAnsiTheme="minorHAnsi" w:cstheme="minorHAnsi"/>
                <w:b/>
              </w:rPr>
              <w:lastRenderedPageBreak/>
              <w:t>NURSING INTERVENTIONS</w:t>
            </w:r>
          </w:p>
        </w:tc>
      </w:tr>
      <w:tr w:rsidR="002178EC" w:rsidTr="002178EC">
        <w:tc>
          <w:tcPr>
            <w:tcW w:w="10790" w:type="dxa"/>
          </w:tcPr>
          <w:p w:rsidR="007069C6" w:rsidRPr="00873907" w:rsidRDefault="002178EC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provide student specific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information to designated school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personnel for student:</w:t>
            </w:r>
          </w:p>
          <w:p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type of seizure and treatment regimen,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Pr="00873907">
              <w:rPr>
                <w:rFonts w:asciiTheme="majorHAnsi" w:eastAsiaTheme="minorHAnsi" w:hAnsiTheme="majorHAnsi" w:cstheme="majorHAnsi"/>
              </w:rPr>
              <w:t>including medication side effects</w:t>
            </w:r>
          </w:p>
          <w:p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precautions and safety issues</w:t>
            </w:r>
          </w:p>
          <w:p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first aid care for immediate and recovery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Pr="00873907">
              <w:rPr>
                <w:rFonts w:asciiTheme="majorHAnsi" w:eastAsiaTheme="minorHAnsi" w:hAnsiTheme="majorHAnsi" w:cstheme="majorHAnsi"/>
              </w:rPr>
              <w:t>care</w:t>
            </w:r>
          </w:p>
          <w:p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VNS magnet application</w:t>
            </w:r>
          </w:p>
          <w:p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seizure log documentation</w:t>
            </w:r>
          </w:p>
          <w:p w:rsidR="007069C6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emergency plan of care and follow up</w:t>
            </w:r>
          </w:p>
          <w:p w:rsidR="002178EC" w:rsidRPr="00873907" w:rsidRDefault="007069C6" w:rsidP="00DE419F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eastAsiaTheme="minorHAnsi" w:hAnsiTheme="majorHAnsi" w:cstheme="majorHAnsi"/>
              </w:rPr>
              <w:t>implementation of EAP and EEP</w:t>
            </w:r>
          </w:p>
          <w:p w:rsidR="00DC13FE" w:rsidRPr="00873907" w:rsidRDefault="00DC13FE" w:rsidP="00951146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</w:rPr>
            </w:pPr>
          </w:p>
          <w:p w:rsidR="002178EC" w:rsidRPr="00873907" w:rsidRDefault="002178EC" w:rsidP="007069C6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8012B1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participation in the development of the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Individualized Education Plan (IEP) or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Section 504 Plan with parents, and other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school personnel as needed. Help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develop school accommodations and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modifications.</w:t>
            </w:r>
          </w:p>
          <w:p w:rsidR="002178EC" w:rsidRPr="00873907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</w:pPr>
          </w:p>
          <w:p w:rsidR="002178EC" w:rsidRPr="00873907" w:rsidRDefault="002178EC" w:rsidP="007069C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to communicate needs related to seizure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activity.</w:t>
            </w:r>
          </w:p>
          <w:p w:rsidR="002178EC" w:rsidRPr="00873907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873907" w:rsidRDefault="002178EC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arrange for “buddy”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system in hallways, restrooms, bus, etc.</w:t>
            </w:r>
          </w:p>
          <w:p w:rsidR="002178EC" w:rsidRPr="00873907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873907" w:rsidRDefault="002178EC" w:rsidP="007069C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develop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implement use of a Seizure Activity Log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sheet in the school setting.</w:t>
            </w:r>
          </w:p>
          <w:p w:rsidR="002178EC" w:rsidRPr="00873907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DC13FE" w:rsidRPr="00873907" w:rsidRDefault="002178EC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0E3B33"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to actively participate in recreational,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social, and/or self-help groups in the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school or community.</w:t>
            </w:r>
          </w:p>
          <w:p w:rsidR="007069C6" w:rsidRPr="00873907" w:rsidRDefault="007069C6" w:rsidP="007069C6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873907" w:rsidRDefault="00785CE4" w:rsidP="007069C6">
            <w:pPr>
              <w:widowControl/>
              <w:adjustRightInd w:val="0"/>
              <w:rPr>
                <w:rFonts w:asciiTheme="majorHAnsi" w:hAnsiTheme="majorHAnsi" w:cstheme="majorHAnsi"/>
                <w:w w:val="115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support test in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expressing emotional needs to adults.</w:t>
            </w:r>
          </w:p>
          <w:p w:rsidR="002178EC" w:rsidRPr="00873907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</w:rPr>
            </w:pPr>
          </w:p>
          <w:p w:rsidR="00AC4C58" w:rsidRPr="00873907" w:rsidRDefault="00785CE4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provide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opportunities in which test can make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decisions regarding seizure disorder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management in the school setting.</w:t>
            </w:r>
          </w:p>
          <w:p w:rsidR="007069C6" w:rsidRPr="00873907" w:rsidRDefault="007069C6" w:rsidP="007069C6">
            <w:pPr>
              <w:pStyle w:val="BodyText"/>
              <w:spacing w:line="242" w:lineRule="auto"/>
              <w:ind w:left="59" w:right="4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:rsidR="00AC4C58" w:rsidRPr="00873907" w:rsidRDefault="00A67440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stress importance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EE35CD">
              <w:rPr>
                <w:rFonts w:asciiTheme="majorHAnsi" w:eastAsiaTheme="minorHAnsi" w:hAnsiTheme="majorHAnsi" w:cstheme="majorHAnsi"/>
              </w:rPr>
              <w:t>of student</w:t>
            </w:r>
            <w:r w:rsidR="007069C6" w:rsidRPr="00873907">
              <w:rPr>
                <w:rFonts w:asciiTheme="majorHAnsi" w:eastAsiaTheme="minorHAnsi" w:hAnsiTheme="majorHAnsi" w:cstheme="majorHAnsi"/>
              </w:rPr>
              <w:t xml:space="preserve"> ’s strengths and abilities.</w:t>
            </w:r>
          </w:p>
          <w:p w:rsidR="00A67440" w:rsidRPr="00873907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A67440" w:rsidRPr="00873907" w:rsidRDefault="00A67440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give student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parents medical alert jewelry resources</w:t>
            </w:r>
            <w:r w:rsidR="00EE35CD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and encourage test to wear a medical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alert piece of jewelry.</w:t>
            </w:r>
          </w:p>
          <w:p w:rsidR="00A67440" w:rsidRPr="00873907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A67440" w:rsidRPr="00873907" w:rsidRDefault="00A67440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discuss changes,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limitations, and alterations in daily living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caused by student’s seizure disorder.</w:t>
            </w:r>
          </w:p>
          <w:p w:rsidR="00A67440" w:rsidRPr="00873907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DC13FE" w:rsidRPr="00873907" w:rsidRDefault="00A67440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discuss with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student ways of handling other people’s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reaction to seizure activity.</w:t>
            </w:r>
          </w:p>
          <w:p w:rsidR="007069C6" w:rsidRPr="00873907" w:rsidRDefault="007069C6" w:rsidP="007069C6">
            <w:pPr>
              <w:pStyle w:val="BodyText"/>
              <w:spacing w:line="242" w:lineRule="auto"/>
              <w:ind w:left="59" w:right="4"/>
              <w:rPr>
                <w:rFonts w:asciiTheme="majorHAnsi" w:hAnsiTheme="majorHAnsi" w:cstheme="majorHAnsi"/>
                <w:w w:val="110"/>
                <w:sz w:val="24"/>
                <w:szCs w:val="24"/>
              </w:rPr>
            </w:pPr>
          </w:p>
          <w:p w:rsidR="002178EC" w:rsidRPr="00873907" w:rsidRDefault="00785CE4" w:rsidP="007069C6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to wear VNS magnet to school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school events.</w:t>
            </w:r>
          </w:p>
          <w:p w:rsidR="002178EC" w:rsidRPr="00873907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 w:cstheme="majorHAnsi"/>
              </w:rPr>
            </w:pPr>
          </w:p>
          <w:p w:rsidR="008012B1" w:rsidRPr="00873907" w:rsidRDefault="00785CE4" w:rsidP="007069C6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school nurse will with student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parent permission, discuss with other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students what to expect during seizure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activity.</w:t>
            </w:r>
          </w:p>
          <w:p w:rsidR="002178EC" w:rsidRPr="00873907" w:rsidRDefault="008012B1" w:rsidP="008012B1">
            <w:pPr>
              <w:pStyle w:val="BodyText"/>
              <w:spacing w:line="24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3907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</w:t>
            </w:r>
          </w:p>
          <w:p w:rsidR="00785CE4" w:rsidRPr="00873907" w:rsidRDefault="00785CE4" w:rsidP="00873907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The s</w:t>
            </w:r>
            <w:r w:rsidR="00873907" w:rsidRPr="00873907">
              <w:rPr>
                <w:rFonts w:asciiTheme="majorHAnsi" w:eastAsiaTheme="minorHAnsi" w:hAnsiTheme="majorHAnsi" w:cstheme="majorHAnsi"/>
              </w:rPr>
              <w:t>chool nurse will develop seizure action plan</w:t>
            </w:r>
            <w:r w:rsidR="007069C6" w:rsidRPr="00873907">
              <w:rPr>
                <w:rFonts w:asciiTheme="majorHAnsi" w:eastAsiaTheme="minorHAnsi" w:hAnsiTheme="majorHAnsi" w:cstheme="majorHAnsi"/>
              </w:rPr>
              <w:t>.</w:t>
            </w:r>
          </w:p>
          <w:p w:rsidR="007069C6" w:rsidRPr="00873907" w:rsidRDefault="007069C6" w:rsidP="007069C6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873907" w:rsidRDefault="00785CE4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The school nurse will discuss changes,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limitations, and alterations in daily living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caused by student’s seizure disorder.</w:t>
            </w:r>
          </w:p>
          <w:p w:rsidR="000E3B33" w:rsidRPr="00873907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0E3B33" w:rsidRPr="00873907" w:rsidRDefault="000E3B33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The school nurse will administer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medication and other treatments as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prescribed by physicians and according</w:t>
            </w:r>
            <w:r w:rsid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to school district medication policy.</w:t>
            </w:r>
          </w:p>
          <w:p w:rsidR="000E3B33" w:rsidRPr="00873907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0A74" w:rsidRPr="00873907" w:rsidRDefault="000E3B33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The school nurse will encourage student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to tell an adult when an aura presents and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position self safely in preparation for</w:t>
            </w:r>
            <w:r w:rsidR="00873907" w:rsidRPr="00873907">
              <w:rPr>
                <w:rFonts w:asciiTheme="majorHAnsi" w:eastAsiaTheme="minorHAnsi" w:hAnsiTheme="majorHAnsi" w:cstheme="majorHAnsi"/>
              </w:rPr>
              <w:t xml:space="preserve"> </w:t>
            </w:r>
            <w:r w:rsidR="00956AE3" w:rsidRPr="00873907">
              <w:rPr>
                <w:rFonts w:asciiTheme="majorHAnsi" w:eastAsiaTheme="minorHAnsi" w:hAnsiTheme="majorHAnsi" w:cstheme="majorHAnsi"/>
              </w:rPr>
              <w:t>seizure.</w:t>
            </w:r>
          </w:p>
          <w:p w:rsidR="00956AE3" w:rsidRPr="00873907" w:rsidRDefault="00956AE3" w:rsidP="00956AE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2178EC" w:rsidRPr="00873907" w:rsidRDefault="002178EC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873907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873907">
              <w:rPr>
                <w:rFonts w:asciiTheme="majorHAnsi" w:hAnsiTheme="majorHAnsi" w:cstheme="majorHAnsi"/>
                <w:color w:val="231F20"/>
              </w:rPr>
              <w:t>Other (specify):</w:t>
            </w:r>
          </w:p>
          <w:p w:rsidR="002178EC" w:rsidRPr="00873907" w:rsidRDefault="002178EC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  <w:r w:rsidRPr="00873907">
              <w:rPr>
                <w:rFonts w:asciiTheme="majorHAnsi" w:hAnsiTheme="majorHAnsi" w:cstheme="majorHAnsi"/>
                <w:color w:val="231F20"/>
                <w:spacing w:val="-4"/>
              </w:rPr>
              <w:t xml:space="preserve"> </w:t>
            </w:r>
            <w:r w:rsidRPr="00873907"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  <w:t xml:space="preserve"> </w:t>
            </w:r>
          </w:p>
          <w:p w:rsidR="00A67440" w:rsidRPr="00873907" w:rsidRDefault="00A67440" w:rsidP="002178EC">
            <w:pPr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</w:pPr>
          </w:p>
          <w:p w:rsidR="00A67440" w:rsidRPr="00873907" w:rsidRDefault="00A67440" w:rsidP="002178EC">
            <w:pPr>
              <w:rPr>
                <w:rFonts w:asciiTheme="majorHAnsi" w:hAnsiTheme="majorHAnsi" w:cstheme="majorHAnsi"/>
              </w:rPr>
            </w:pPr>
          </w:p>
        </w:tc>
      </w:tr>
    </w:tbl>
    <w:p w:rsidR="00785CE4" w:rsidRDefault="00785CE4"/>
    <w:p w:rsidR="009B4264" w:rsidRDefault="00785CE4">
      <w:pPr>
        <w:widowControl/>
        <w:autoSpaceDE/>
        <w:autoSpaceDN/>
        <w:spacing w:after="160" w:line="259" w:lineRule="auto"/>
      </w:pPr>
      <w:r>
        <w:br w:type="page"/>
      </w:r>
    </w:p>
    <w:p w:rsidR="00785CE4" w:rsidRDefault="0078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785CE4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2178EC" w:rsidRPr="002178EC">
              <w:rPr>
                <w:rFonts w:ascii="Calibri" w:hAnsi="Calibri" w:cs="Calibri"/>
                <w:b/>
              </w:rPr>
              <w:t>EXPECTED STUDENT OUTCOMES</w:t>
            </w:r>
          </w:p>
        </w:tc>
      </w:tr>
      <w:tr w:rsidR="002178EC" w:rsidTr="002178EC">
        <w:tc>
          <w:tcPr>
            <w:tcW w:w="10790" w:type="dxa"/>
          </w:tcPr>
          <w:p w:rsidR="002178EC" w:rsidRPr="009F104C" w:rsidRDefault="002178EC" w:rsidP="00056633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>The student will</w:t>
            </w:r>
            <w:r w:rsidR="00785CE4" w:rsidRPr="009F104C">
              <w:rPr>
                <w:rFonts w:asciiTheme="majorHAnsi" w:hAnsiTheme="majorHAnsi" w:cstheme="majorHAnsi"/>
                <w:color w:val="231F20"/>
                <w:w w:val="105"/>
              </w:rPr>
              <w:t>:</w:t>
            </w:r>
          </w:p>
          <w:p w:rsidR="00785CE4" w:rsidRPr="009F104C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785CE4" w:rsidRPr="009F104C" w:rsidRDefault="00785CE4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describe symptoms that accompany an aura.</w:t>
            </w:r>
          </w:p>
          <w:p w:rsidR="0017782F" w:rsidRPr="009F104C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A67440" w:rsidRPr="009F104C" w:rsidRDefault="00785CE4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tell an adult when an aura presents and position self safely in preparation for seizure.</w:t>
            </w:r>
          </w:p>
          <w:p w:rsidR="009F104C" w:rsidRPr="009F104C" w:rsidRDefault="009F104C" w:rsidP="009F104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A67440" w:rsidRPr="009F104C" w:rsidRDefault="00785CE4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ED1E62"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share information about specific seizure disorder with peers and others.</w:t>
            </w:r>
          </w:p>
          <w:p w:rsidR="00A67440" w:rsidRPr="009F104C" w:rsidRDefault="00A67440" w:rsidP="00A67440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A67440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9F104C" w:rsidRPr="009F104C">
              <w:rPr>
                <w:rFonts w:asciiTheme="majorHAnsi" w:eastAsiaTheme="minorHAnsi" w:hAnsiTheme="majorHAnsi" w:cstheme="majorHAnsi"/>
              </w:rPr>
              <w:t>as developmentally able, share information about specific seizure disorder with peers and others in the</w:t>
            </w:r>
          </w:p>
          <w:p w:rsidR="0017782F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eastAsiaTheme="minorHAnsi" w:hAnsiTheme="majorHAnsi" w:cstheme="majorHAnsi"/>
              </w:rPr>
              <w:t>school and community setting.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wear VNS magnet to school and school events.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wear a medical alert bracelet.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follow schedule that allows regular meals, sleep, and rest times.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verbalize age-appropriate acceptance of seizure disorder.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develop positive coping mechanisms.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verbalize frustrations, anger, and fears related to seizure disorder limitations.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keep extra clothing at school in case of incontinence episode.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ask the teacher for clarification of instructions or directions that were missed on account of seizure activity (if</w:t>
            </w:r>
            <w:r>
              <w:rPr>
                <w:rFonts w:asciiTheme="majorHAnsi" w:eastAsiaTheme="minorHAnsi" w:hAnsiTheme="majorHAnsi" w:cstheme="majorHAnsi"/>
              </w:rPr>
              <w:t xml:space="preserve"> </w:t>
            </w:r>
            <w:r w:rsidRPr="009F104C">
              <w:rPr>
                <w:rFonts w:asciiTheme="majorHAnsi" w:eastAsiaTheme="minorHAnsi" w:hAnsiTheme="majorHAnsi" w:cstheme="majorHAnsi"/>
              </w:rPr>
              <w:t>student is aware that a seizure has occurred.</w:t>
            </w:r>
          </w:p>
          <w:p w:rsidR="009F104C" w:rsidRPr="009F104C" w:rsidRDefault="009F104C" w:rsidP="009F104C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104C">
              <w:rPr>
                <w:rFonts w:asciiTheme="majorHAnsi" w:eastAsiaTheme="minorHAnsi" w:hAnsiTheme="majorHAnsi" w:cstheme="majorHAnsi"/>
              </w:rPr>
              <w:t xml:space="preserve"> </w:t>
            </w:r>
          </w:p>
          <w:p w:rsidR="002178EC" w:rsidRPr="009F104C" w:rsidRDefault="009F104C" w:rsidP="009F104C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</w:rPr>
            </w:pPr>
            <w:r w:rsidRPr="009F104C">
              <w:rPr>
                <w:rFonts w:asciiTheme="majorHAnsi" w:eastAsiaTheme="minorHAnsi" w:hAnsiTheme="majorHAnsi" w:cstheme="majorHAnsi"/>
              </w:rPr>
              <w:t xml:space="preserve"> </w:t>
            </w:r>
            <w:r w:rsidR="00785CE4" w:rsidRPr="009F104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785CE4" w:rsidRPr="009F104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9F104C">
              <w:rPr>
                <w:rFonts w:asciiTheme="majorHAnsi" w:hAnsiTheme="majorHAnsi" w:cstheme="majorHAnsi"/>
                <w:color w:val="231F20"/>
              </w:rPr>
              <w:t>Other</w:t>
            </w:r>
            <w:r w:rsidR="00785CE4" w:rsidRPr="009F104C">
              <w:rPr>
                <w:rFonts w:asciiTheme="majorHAnsi" w:hAnsiTheme="majorHAnsi" w:cstheme="majorHAnsi"/>
                <w:color w:val="231F20"/>
              </w:rPr>
              <w:t xml:space="preserve"> (specify): </w:t>
            </w:r>
          </w:p>
          <w:p w:rsidR="00E05A29" w:rsidRPr="009F104C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:rsidR="00E05A29" w:rsidRPr="009F104C" w:rsidRDefault="00E05A29" w:rsidP="002178EC">
            <w:pPr>
              <w:rPr>
                <w:rFonts w:asciiTheme="majorHAnsi" w:hAnsiTheme="majorHAnsi" w:cstheme="majorHAnsi"/>
                <w:color w:val="231F20"/>
              </w:rPr>
            </w:pPr>
          </w:p>
          <w:p w:rsidR="00ED1E62" w:rsidRPr="009F104C" w:rsidRDefault="00ED1E62" w:rsidP="002178EC">
            <w:pPr>
              <w:rPr>
                <w:rFonts w:asciiTheme="majorHAnsi" w:hAnsiTheme="majorHAnsi" w:cstheme="majorHAnsi"/>
              </w:rPr>
            </w:pPr>
          </w:p>
        </w:tc>
      </w:tr>
    </w:tbl>
    <w:p w:rsidR="00DA0FB4" w:rsidRDefault="00DA0FB4"/>
    <w:p w:rsidR="002178EC" w:rsidRDefault="0021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:rsidTr="00DA0FB4">
        <w:trPr>
          <w:trHeight w:val="332"/>
        </w:trPr>
        <w:tc>
          <w:tcPr>
            <w:tcW w:w="10790" w:type="dxa"/>
            <w:shd w:val="clear" w:color="auto" w:fill="E7E6E6" w:themeFill="background2"/>
            <w:vAlign w:val="center"/>
          </w:tcPr>
          <w:p w:rsidR="009B4264" w:rsidRPr="009B4264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PLAN</w:t>
            </w:r>
          </w:p>
        </w:tc>
      </w:tr>
      <w:tr w:rsidR="009B4264" w:rsidTr="00B343D7">
        <w:tc>
          <w:tcPr>
            <w:tcW w:w="10790" w:type="dxa"/>
          </w:tcPr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:rsidR="009B4264" w:rsidRDefault="009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:rsidTr="00DA0FB4">
        <w:tc>
          <w:tcPr>
            <w:tcW w:w="10790" w:type="dxa"/>
            <w:shd w:val="clear" w:color="auto" w:fill="E7E6E6" w:themeFill="background2"/>
          </w:tcPr>
          <w:p w:rsidR="00DA0FB4" w:rsidRPr="00DA0FB4" w:rsidRDefault="00DA0FB4">
            <w:pPr>
              <w:rPr>
                <w:rFonts w:asciiTheme="majorHAnsi" w:hAnsiTheme="majorHAnsi" w:cstheme="majorHAnsi"/>
                <w:b/>
              </w:rPr>
            </w:pPr>
            <w:r w:rsidRPr="00DA0FB4">
              <w:rPr>
                <w:rFonts w:asciiTheme="majorHAnsi" w:hAnsiTheme="majorHAnsi" w:cstheme="majorHAnsi"/>
                <w:b/>
              </w:rPr>
              <w:t>EVALUATION</w:t>
            </w:r>
          </w:p>
        </w:tc>
      </w:tr>
      <w:tr w:rsidR="00DA0FB4" w:rsidTr="00DA0FB4">
        <w:tc>
          <w:tcPr>
            <w:tcW w:w="10790" w:type="dxa"/>
          </w:tcPr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</w:tc>
      </w:tr>
    </w:tbl>
    <w:p w:rsidR="00DA0FB4" w:rsidRDefault="00DA0FB4"/>
    <w:sectPr w:rsidR="00DA0FB4" w:rsidSect="00531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4" w:rsidRDefault="00182924" w:rsidP="005313AD">
      <w:r>
        <w:separator/>
      </w:r>
    </w:p>
  </w:endnote>
  <w:endnote w:type="continuationSeparator" w:id="0">
    <w:p w:rsidR="00182924" w:rsidRDefault="00182924" w:rsidP="005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AD" w:rsidRDefault="0053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518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3AD" w:rsidRDefault="00531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3AD" w:rsidRDefault="005313AD" w:rsidP="005313A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11/29/2022</w:t>
    </w:r>
    <w:r>
      <w:fldChar w:fldCharType="end"/>
    </w:r>
    <w:r>
      <w:t xml:space="preserve"> DHHS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AD" w:rsidRDefault="0053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4" w:rsidRDefault="00182924" w:rsidP="005313AD">
      <w:r>
        <w:separator/>
      </w:r>
    </w:p>
  </w:footnote>
  <w:footnote w:type="continuationSeparator" w:id="0">
    <w:p w:rsidR="00182924" w:rsidRDefault="00182924" w:rsidP="0053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AD" w:rsidRDefault="0053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AD" w:rsidRDefault="005313AD">
    <w:pPr>
      <w:pStyle w:val="Header"/>
    </w:pPr>
    <w:r>
      <w:t>Detailed Seizure Individualized Healthcare Plan (IHP)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AD" w:rsidRDefault="00531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A0E17"/>
    <w:multiLevelType w:val="hybridMultilevel"/>
    <w:tmpl w:val="52248BC8"/>
    <w:lvl w:ilvl="0" w:tplc="BABA1E6C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C1A95"/>
    <w:multiLevelType w:val="hybridMultilevel"/>
    <w:tmpl w:val="F06ABC90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A1E6C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EDA"/>
    <w:multiLevelType w:val="hybridMultilevel"/>
    <w:tmpl w:val="92B6C29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83BFE"/>
    <w:multiLevelType w:val="hybridMultilevel"/>
    <w:tmpl w:val="5D96D054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465044">
      <w:numFmt w:val="bullet"/>
      <w:lvlText w:val="-"/>
      <w:lvlJc w:val="left"/>
      <w:pPr>
        <w:ind w:left="1440" w:hanging="360"/>
      </w:pPr>
      <w:rPr>
        <w:rFonts w:ascii="Roboto-Regular" w:eastAsiaTheme="minorHAnsi" w:hAnsi="Roboto-Regular" w:cs="Roboto-Regular" w:hint="default"/>
      </w:rPr>
    </w:lvl>
    <w:lvl w:ilvl="2" w:tplc="DE04EE86">
      <w:numFmt w:val="bullet"/>
      <w:lvlText w:val="•"/>
      <w:lvlJc w:val="left"/>
      <w:pPr>
        <w:ind w:left="2160" w:hanging="360"/>
      </w:pPr>
      <w:rPr>
        <w:rFonts w:ascii="Roboto-Regular" w:eastAsiaTheme="minorHAnsi" w:hAnsi="Roboto-Regular" w:cs="Robot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43C6"/>
    <w:multiLevelType w:val="hybridMultilevel"/>
    <w:tmpl w:val="ABC4092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84971"/>
    <w:multiLevelType w:val="hybridMultilevel"/>
    <w:tmpl w:val="576E9206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ABA1E6C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DE04EE86">
      <w:numFmt w:val="bullet"/>
      <w:lvlText w:val="•"/>
      <w:lvlJc w:val="left"/>
      <w:pPr>
        <w:ind w:left="2160" w:hanging="360"/>
      </w:pPr>
      <w:rPr>
        <w:rFonts w:ascii="Roboto-Regular" w:eastAsiaTheme="minorHAnsi" w:hAnsi="Roboto-Regular" w:cs="Roboto-Regular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065AF"/>
    <w:multiLevelType w:val="hybridMultilevel"/>
    <w:tmpl w:val="60C28B88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06727"/>
    <w:multiLevelType w:val="hybridMultilevel"/>
    <w:tmpl w:val="C6EE24E8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5131B"/>
    <w:multiLevelType w:val="hybridMultilevel"/>
    <w:tmpl w:val="49A6C770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7"/>
    <w:rsid w:val="00004ABA"/>
    <w:rsid w:val="00055B4D"/>
    <w:rsid w:val="00056633"/>
    <w:rsid w:val="000E3B33"/>
    <w:rsid w:val="0017782F"/>
    <w:rsid w:val="00182924"/>
    <w:rsid w:val="0018480B"/>
    <w:rsid w:val="002178EC"/>
    <w:rsid w:val="0034600F"/>
    <w:rsid w:val="00374CC2"/>
    <w:rsid w:val="00381469"/>
    <w:rsid w:val="003B4FE0"/>
    <w:rsid w:val="005313AD"/>
    <w:rsid w:val="005F1FB6"/>
    <w:rsid w:val="00641DD2"/>
    <w:rsid w:val="00663548"/>
    <w:rsid w:val="006C4CD8"/>
    <w:rsid w:val="007069C6"/>
    <w:rsid w:val="00785CE4"/>
    <w:rsid w:val="008012B1"/>
    <w:rsid w:val="00830817"/>
    <w:rsid w:val="00873907"/>
    <w:rsid w:val="00951146"/>
    <w:rsid w:val="00956AE3"/>
    <w:rsid w:val="0099101E"/>
    <w:rsid w:val="009B4264"/>
    <w:rsid w:val="009F0A74"/>
    <w:rsid w:val="009F104C"/>
    <w:rsid w:val="00A63A04"/>
    <w:rsid w:val="00A67440"/>
    <w:rsid w:val="00AC4C58"/>
    <w:rsid w:val="00B3030B"/>
    <w:rsid w:val="00C97257"/>
    <w:rsid w:val="00CA7C2C"/>
    <w:rsid w:val="00D84C91"/>
    <w:rsid w:val="00DA0FB4"/>
    <w:rsid w:val="00DA5655"/>
    <w:rsid w:val="00DC13FE"/>
    <w:rsid w:val="00DE419F"/>
    <w:rsid w:val="00E05A29"/>
    <w:rsid w:val="00E71906"/>
    <w:rsid w:val="00EB0F5A"/>
    <w:rsid w:val="00ED1E62"/>
    <w:rsid w:val="00EE35CD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AA9C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DA5655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22">
    <w:name w:val="Pa22"/>
    <w:basedOn w:val="Default"/>
    <w:next w:val="Default"/>
    <w:uiPriority w:val="99"/>
    <w:rsid w:val="00DA5655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B3030B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3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AD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AD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2</cp:revision>
  <dcterms:created xsi:type="dcterms:W3CDTF">2022-11-29T17:15:00Z</dcterms:created>
  <dcterms:modified xsi:type="dcterms:W3CDTF">2022-11-29T17:15:00Z</dcterms:modified>
</cp:coreProperties>
</file>